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33" w:rsidRPr="00706433" w:rsidRDefault="00706433" w:rsidP="00706433">
      <w:pPr>
        <w:spacing w:after="0" w:line="240" w:lineRule="auto"/>
        <w:jc w:val="right"/>
        <w:rPr>
          <w:rFonts w:ascii="Adobe Garamond Pro Bold" w:eastAsiaTheme="minorEastAsia" w:hAnsi="Adobe Garamond Pro Bold"/>
          <w:sz w:val="72"/>
          <w:szCs w:val="72"/>
        </w:rPr>
      </w:pPr>
      <w:r w:rsidRPr="00706433">
        <w:rPr>
          <w:rFonts w:ascii="Adobe Garamond Pro Bold" w:eastAsiaTheme="minorEastAsia" w:hAnsi="Adobe Garamond Pro Bold"/>
          <w:sz w:val="72"/>
          <w:szCs w:val="72"/>
        </w:rPr>
        <w:t>MINUTES</w:t>
      </w:r>
    </w:p>
    <w:p w:rsidR="00706433" w:rsidRPr="00706433" w:rsidRDefault="00042A3E" w:rsidP="00706433">
      <w:pPr>
        <w:spacing w:after="0" w:line="240" w:lineRule="auto"/>
        <w:jc w:val="right"/>
        <w:rPr>
          <w:rFonts w:eastAsiaTheme="minorEastAsia"/>
          <w:sz w:val="28"/>
          <w:szCs w:val="28"/>
        </w:rPr>
      </w:pPr>
      <w:r>
        <w:rPr>
          <w:rFonts w:eastAsiaTheme="minorEastAsia"/>
          <w:sz w:val="28"/>
          <w:szCs w:val="28"/>
        </w:rPr>
        <w:t xml:space="preserve">AME PAC </w:t>
      </w:r>
      <w:r w:rsidR="00706433" w:rsidRPr="00706433">
        <w:rPr>
          <w:rFonts w:eastAsiaTheme="minorEastAsia"/>
          <w:sz w:val="28"/>
          <w:szCs w:val="28"/>
        </w:rPr>
        <w:t>MEETING</w:t>
      </w:r>
    </w:p>
    <w:p w:rsidR="00706433" w:rsidRPr="00EE012D" w:rsidRDefault="00706433" w:rsidP="00EE012D">
      <w:pPr>
        <w:spacing w:after="0" w:line="240" w:lineRule="auto"/>
        <w:jc w:val="right"/>
        <w:rPr>
          <w:rFonts w:eastAsiaTheme="minorEastAsia"/>
          <w:sz w:val="21"/>
          <w:szCs w:val="21"/>
        </w:rPr>
      </w:pPr>
      <w:r w:rsidRPr="00706433">
        <w:rPr>
          <w:rFonts w:eastAsiaTheme="minorEastAsia"/>
          <w:b/>
          <w:sz w:val="21"/>
          <w:szCs w:val="21"/>
        </w:rPr>
        <w:t>DATE:</w:t>
      </w:r>
      <w:r w:rsidR="00042A3E">
        <w:rPr>
          <w:rFonts w:eastAsiaTheme="minorEastAsia"/>
          <w:sz w:val="21"/>
          <w:szCs w:val="21"/>
        </w:rPr>
        <w:t xml:space="preserve"> November 20</w:t>
      </w:r>
      <w:r w:rsidRPr="00706433">
        <w:rPr>
          <w:rFonts w:eastAsiaTheme="minorEastAsia"/>
          <w:sz w:val="21"/>
          <w:szCs w:val="21"/>
        </w:rPr>
        <w:t>, 2017 6:00PM – 7:00PM/ Meeting called to order by Saskia Battersby</w:t>
      </w:r>
    </w:p>
    <w:p w:rsidR="00706433" w:rsidRPr="00706433" w:rsidRDefault="00706433" w:rsidP="00706433">
      <w:pPr>
        <w:shd w:val="clear" w:color="auto" w:fill="7F7F7F" w:themeFill="text1" w:themeFillTint="80"/>
        <w:rPr>
          <w:b/>
          <w:color w:val="FFFFFF" w:themeColor="background1"/>
          <w:sz w:val="24"/>
          <w:szCs w:val="24"/>
        </w:rPr>
      </w:pPr>
      <w:r w:rsidRPr="00706433">
        <w:rPr>
          <w:b/>
          <w:color w:val="FFFFFF" w:themeColor="background1"/>
          <w:sz w:val="24"/>
          <w:szCs w:val="24"/>
        </w:rPr>
        <w:t xml:space="preserve">ATTENDEES: </w:t>
      </w:r>
    </w:p>
    <w:p w:rsidR="00706433" w:rsidRDefault="00706433" w:rsidP="00706433">
      <w:r>
        <w:t xml:space="preserve">Brady Ibbetson, Jasmeet Virk, Saskia Battersby, Leah Walton, </w:t>
      </w:r>
      <w:r w:rsidR="00150B08">
        <w:t xml:space="preserve">Laura Hick, </w:t>
      </w:r>
      <w:r>
        <w:t xml:space="preserve">Kendal Shaw, Corey Anderson, Adrienne Cescon, Andrea Locke, Renata Irvine, </w:t>
      </w:r>
      <w:r w:rsidR="00451DA6">
        <w:t xml:space="preserve">Stacey Menzies. </w:t>
      </w:r>
    </w:p>
    <w:p w:rsidR="00706433" w:rsidRPr="00396994" w:rsidRDefault="00706433" w:rsidP="00706433">
      <w:pPr>
        <w:shd w:val="clear" w:color="auto" w:fill="7F7F7F" w:themeFill="text1" w:themeFillTint="80"/>
        <w:rPr>
          <w:b/>
          <w:color w:val="FFFFFF" w:themeColor="background1"/>
          <w:sz w:val="24"/>
          <w:szCs w:val="24"/>
        </w:rPr>
      </w:pPr>
      <w:r w:rsidRPr="00396994">
        <w:rPr>
          <w:b/>
          <w:color w:val="FFFFFF" w:themeColor="background1"/>
          <w:sz w:val="24"/>
          <w:szCs w:val="24"/>
        </w:rPr>
        <w:t xml:space="preserve">WELCOME: </w:t>
      </w:r>
    </w:p>
    <w:p w:rsidR="00706433" w:rsidRDefault="00706433" w:rsidP="005A65DA">
      <w:pPr>
        <w:pStyle w:val="ListParagraph"/>
        <w:numPr>
          <w:ilvl w:val="0"/>
          <w:numId w:val="1"/>
        </w:numPr>
        <w:spacing w:line="240" w:lineRule="auto"/>
      </w:pPr>
      <w:r>
        <w:t xml:space="preserve">Meeting called to order at </w:t>
      </w:r>
      <w:r w:rsidR="00042A3E">
        <w:t>6:08pm</w:t>
      </w:r>
    </w:p>
    <w:p w:rsidR="00706433" w:rsidRDefault="00706433" w:rsidP="005A65DA">
      <w:pPr>
        <w:pStyle w:val="ListParagraph"/>
        <w:numPr>
          <w:ilvl w:val="0"/>
          <w:numId w:val="1"/>
        </w:numPr>
        <w:spacing w:line="240" w:lineRule="auto"/>
      </w:pPr>
      <w:r>
        <w:t>Welco</w:t>
      </w:r>
      <w:r w:rsidR="00396994">
        <w:t>me and introductions by Saskia Battersby</w:t>
      </w:r>
    </w:p>
    <w:p w:rsidR="00706433" w:rsidRPr="00706433" w:rsidRDefault="00706433" w:rsidP="00706433">
      <w:pPr>
        <w:shd w:val="clear" w:color="auto" w:fill="7F7F7F" w:themeFill="text1" w:themeFillTint="80"/>
        <w:rPr>
          <w:b/>
          <w:color w:val="FFFFFF" w:themeColor="background1"/>
          <w:sz w:val="24"/>
          <w:szCs w:val="24"/>
        </w:rPr>
      </w:pPr>
      <w:r w:rsidRPr="00706433">
        <w:rPr>
          <w:b/>
          <w:color w:val="FFFFFF" w:themeColor="background1"/>
          <w:sz w:val="24"/>
          <w:szCs w:val="24"/>
        </w:rPr>
        <w:t xml:space="preserve">APPROVAL OF MINUTES: </w:t>
      </w:r>
    </w:p>
    <w:p w:rsidR="00706433" w:rsidRDefault="00706433" w:rsidP="005A65DA">
      <w:pPr>
        <w:pStyle w:val="ListParagraph"/>
        <w:numPr>
          <w:ilvl w:val="0"/>
          <w:numId w:val="2"/>
        </w:numPr>
        <w:spacing w:line="240" w:lineRule="auto"/>
      </w:pPr>
      <w:r>
        <w:t xml:space="preserve">Approval of minutes from </w:t>
      </w:r>
      <w:r w:rsidR="00042A3E">
        <w:t>October 16</w:t>
      </w:r>
      <w:r>
        <w:t>, 2017</w:t>
      </w:r>
    </w:p>
    <w:p w:rsidR="00042A3E" w:rsidRDefault="00042A3E" w:rsidP="005A65DA">
      <w:pPr>
        <w:pStyle w:val="ListParagraph"/>
        <w:numPr>
          <w:ilvl w:val="0"/>
          <w:numId w:val="2"/>
        </w:numPr>
        <w:spacing w:line="240" w:lineRule="auto"/>
      </w:pPr>
      <w:r>
        <w:t>Kendal mot</w:t>
      </w:r>
      <w:r w:rsidR="00722778">
        <w:t>ioned minutes, Laura 2nd</w:t>
      </w:r>
      <w:r>
        <w:t>, all approved</w:t>
      </w:r>
    </w:p>
    <w:p w:rsidR="00706433" w:rsidRPr="00706433" w:rsidRDefault="00706433" w:rsidP="00706433">
      <w:pPr>
        <w:shd w:val="clear" w:color="auto" w:fill="7F7F7F" w:themeFill="text1" w:themeFillTint="80"/>
        <w:rPr>
          <w:b/>
          <w:color w:val="FFFFFF" w:themeColor="background1"/>
          <w:sz w:val="24"/>
          <w:szCs w:val="24"/>
        </w:rPr>
      </w:pPr>
      <w:r w:rsidRPr="00706433">
        <w:rPr>
          <w:b/>
          <w:color w:val="FFFFFF" w:themeColor="background1"/>
          <w:sz w:val="24"/>
          <w:szCs w:val="24"/>
        </w:rPr>
        <w:t>PRINCIPAL WORDS:</w:t>
      </w:r>
    </w:p>
    <w:p w:rsidR="00722778" w:rsidRDefault="00042A3E" w:rsidP="008706FF">
      <w:pPr>
        <w:pStyle w:val="ListParagraph"/>
        <w:numPr>
          <w:ilvl w:val="0"/>
          <w:numId w:val="24"/>
        </w:numPr>
        <w:spacing w:after="0" w:line="240" w:lineRule="auto"/>
      </w:pPr>
      <w:r>
        <w:t xml:space="preserve">Brady </w:t>
      </w:r>
      <w:r w:rsidR="00722778">
        <w:t xml:space="preserve">shared with us the video called “Screenagers”. This was regarding screen time with our children and how to control it, as well as the affect it has on our children. It was discussed to have someone come in and speak to the parents about this in more details. Brady will look into it. </w:t>
      </w:r>
    </w:p>
    <w:p w:rsidR="00720B6C" w:rsidRDefault="00722778" w:rsidP="008706FF">
      <w:pPr>
        <w:pStyle w:val="ListParagraph"/>
        <w:numPr>
          <w:ilvl w:val="0"/>
          <w:numId w:val="24"/>
        </w:numPr>
        <w:spacing w:after="0" w:line="240" w:lineRule="auto"/>
      </w:pPr>
      <w:r>
        <w:t xml:space="preserve">The </w:t>
      </w:r>
      <w:r w:rsidR="00720B6C">
        <w:t xml:space="preserve">Salvation Army </w:t>
      </w:r>
      <w:r>
        <w:t xml:space="preserve">basket </w:t>
      </w:r>
      <w:r w:rsidR="00720B6C">
        <w:t>driv</w:t>
      </w:r>
      <w:r>
        <w:t>e will kick off next week. Salvation Army will come to the school this year to pick</w:t>
      </w:r>
      <w:r w:rsidR="00150B08">
        <w:t xml:space="preserve"> </w:t>
      </w:r>
      <w:r>
        <w:t xml:space="preserve">up the baskets, however the parents from the primary side have decided they will still deliver the baskets. </w:t>
      </w:r>
    </w:p>
    <w:p w:rsidR="00720B6C" w:rsidRDefault="00720B6C" w:rsidP="008706FF">
      <w:pPr>
        <w:pStyle w:val="ListParagraph"/>
        <w:numPr>
          <w:ilvl w:val="0"/>
          <w:numId w:val="24"/>
        </w:numPr>
        <w:spacing w:after="0" w:line="240" w:lineRule="auto"/>
      </w:pPr>
      <w:r>
        <w:t>Christmas concerts</w:t>
      </w:r>
      <w:r w:rsidR="00722778">
        <w:t xml:space="preserve"> will be held the entire week </w:t>
      </w:r>
      <w:r>
        <w:t xml:space="preserve">before the holidays. </w:t>
      </w:r>
      <w:r w:rsidR="00722778">
        <w:t xml:space="preserve">Brady will work with Bobby Jo on the hot lunch days during that week. </w:t>
      </w:r>
      <w:r>
        <w:t xml:space="preserve">Laura </w:t>
      </w:r>
      <w:r w:rsidR="00722778">
        <w:t xml:space="preserve">mentioned that last year </w:t>
      </w:r>
      <w:r>
        <w:t>it</w:t>
      </w:r>
      <w:r w:rsidR="00722778">
        <w:t xml:space="preserve"> was done</w:t>
      </w:r>
      <w:r>
        <w:t xml:space="preserve"> in the foyer</w:t>
      </w:r>
      <w:r w:rsidR="00722778">
        <w:t xml:space="preserve"> and this worked out well.</w:t>
      </w:r>
    </w:p>
    <w:p w:rsidR="00BC3F79" w:rsidRDefault="00BC3F79" w:rsidP="00BC3F79">
      <w:pPr>
        <w:pStyle w:val="ListParagraph"/>
        <w:spacing w:after="0" w:line="240" w:lineRule="auto"/>
      </w:pPr>
    </w:p>
    <w:p w:rsidR="00706433" w:rsidRPr="00706433" w:rsidRDefault="00706433" w:rsidP="00706433">
      <w:pPr>
        <w:shd w:val="clear" w:color="auto" w:fill="7F7F7F" w:themeFill="text1" w:themeFillTint="80"/>
        <w:rPr>
          <w:b/>
          <w:color w:val="FFFFFF" w:themeColor="background1"/>
          <w:sz w:val="24"/>
          <w:szCs w:val="24"/>
        </w:rPr>
      </w:pPr>
      <w:r w:rsidRPr="00706433">
        <w:rPr>
          <w:b/>
          <w:color w:val="FFFFFF" w:themeColor="background1"/>
          <w:sz w:val="24"/>
          <w:szCs w:val="24"/>
        </w:rPr>
        <w:t>BUDGET REVIEW:</w:t>
      </w:r>
    </w:p>
    <w:p w:rsidR="00706433" w:rsidRDefault="00773636" w:rsidP="005A65DA">
      <w:pPr>
        <w:spacing w:line="240" w:lineRule="auto"/>
        <w:rPr>
          <w:b/>
          <w:i/>
        </w:rPr>
      </w:pPr>
      <w:r w:rsidRPr="00706433">
        <w:rPr>
          <w:b/>
          <w:i/>
        </w:rPr>
        <w:t xml:space="preserve">BUDGET REVIEW BY KENDAL SHAW: </w:t>
      </w:r>
    </w:p>
    <w:p w:rsidR="00042A3E" w:rsidRDefault="00042A3E" w:rsidP="00722778">
      <w:pPr>
        <w:pStyle w:val="ListParagraph"/>
        <w:numPr>
          <w:ilvl w:val="0"/>
          <w:numId w:val="25"/>
        </w:numPr>
        <w:spacing w:line="240" w:lineRule="auto"/>
      </w:pPr>
      <w:r>
        <w:t>Hot lunch session 1 completed</w:t>
      </w:r>
      <w:r w:rsidR="00722778">
        <w:t xml:space="preserve"> and session 2 is all paid. </w:t>
      </w:r>
    </w:p>
    <w:p w:rsidR="00042A3E" w:rsidRDefault="00722778" w:rsidP="00722778">
      <w:pPr>
        <w:pStyle w:val="ListParagraph"/>
        <w:numPr>
          <w:ilvl w:val="0"/>
          <w:numId w:val="25"/>
        </w:numPr>
        <w:spacing w:line="240" w:lineRule="auto"/>
      </w:pPr>
      <w:r>
        <w:t xml:space="preserve">We came in at around </w:t>
      </w:r>
      <w:r w:rsidR="00042A3E">
        <w:t>$28, 500</w:t>
      </w:r>
      <w:r w:rsidR="00BB5276">
        <w:t xml:space="preserve"> but Kendal </w:t>
      </w:r>
      <w:r>
        <w:t xml:space="preserve">to confirm the numbers on this. </w:t>
      </w:r>
    </w:p>
    <w:p w:rsidR="00042A3E" w:rsidRDefault="00042A3E" w:rsidP="00722778">
      <w:pPr>
        <w:pStyle w:val="ListParagraph"/>
        <w:numPr>
          <w:ilvl w:val="0"/>
          <w:numId w:val="25"/>
        </w:numPr>
        <w:spacing w:line="240" w:lineRule="auto"/>
      </w:pPr>
      <w:r>
        <w:t xml:space="preserve">Session 2 </w:t>
      </w:r>
      <w:r w:rsidR="00722778">
        <w:t xml:space="preserve">came in at around </w:t>
      </w:r>
      <w:r>
        <w:t>$31, 600</w:t>
      </w:r>
    </w:p>
    <w:p w:rsidR="00722778" w:rsidRDefault="00722778" w:rsidP="00722778">
      <w:pPr>
        <w:pStyle w:val="ListParagraph"/>
        <w:numPr>
          <w:ilvl w:val="0"/>
          <w:numId w:val="25"/>
        </w:numPr>
        <w:spacing w:line="240" w:lineRule="auto"/>
      </w:pPr>
      <w:r>
        <w:t>The g</w:t>
      </w:r>
      <w:r w:rsidR="00042A3E">
        <w:t xml:space="preserve">rant came in, </w:t>
      </w:r>
      <w:r w:rsidR="00BB5276">
        <w:t xml:space="preserve">so Kendal </w:t>
      </w:r>
      <w:r>
        <w:t xml:space="preserve">will write a cheque to the school. </w:t>
      </w:r>
    </w:p>
    <w:p w:rsidR="008706FF" w:rsidRDefault="00722778" w:rsidP="00722778">
      <w:pPr>
        <w:pStyle w:val="ListParagraph"/>
        <w:numPr>
          <w:ilvl w:val="0"/>
          <w:numId w:val="25"/>
        </w:numPr>
        <w:spacing w:line="240" w:lineRule="auto"/>
      </w:pPr>
      <w:r>
        <w:t>S</w:t>
      </w:r>
      <w:r w:rsidR="008706FF">
        <w:t>ummer reading</w:t>
      </w:r>
      <w:r>
        <w:t xml:space="preserve"> came in under budget at $1159.20.</w:t>
      </w:r>
    </w:p>
    <w:p w:rsidR="008706FF" w:rsidRDefault="00722778" w:rsidP="00722778">
      <w:pPr>
        <w:pStyle w:val="ListParagraph"/>
        <w:numPr>
          <w:ilvl w:val="0"/>
          <w:numId w:val="25"/>
        </w:numPr>
        <w:spacing w:line="240" w:lineRule="auto"/>
      </w:pPr>
      <w:r>
        <w:t xml:space="preserve">The bursary has been </w:t>
      </w:r>
      <w:r w:rsidR="008706FF">
        <w:t>paid for</w:t>
      </w:r>
      <w:r>
        <w:t>.</w:t>
      </w:r>
    </w:p>
    <w:p w:rsidR="008706FF" w:rsidRDefault="00722778" w:rsidP="00722778">
      <w:pPr>
        <w:pStyle w:val="ListParagraph"/>
        <w:numPr>
          <w:ilvl w:val="0"/>
          <w:numId w:val="25"/>
        </w:numPr>
        <w:spacing w:line="240" w:lineRule="auto"/>
      </w:pPr>
      <w:r>
        <w:t xml:space="preserve">Nothing else has been spent on the budget to date. </w:t>
      </w:r>
    </w:p>
    <w:p w:rsidR="00722778" w:rsidRDefault="00722778" w:rsidP="00722778">
      <w:pPr>
        <w:pStyle w:val="ListParagraph"/>
        <w:numPr>
          <w:ilvl w:val="0"/>
          <w:numId w:val="25"/>
        </w:numPr>
        <w:spacing w:line="240" w:lineRule="auto"/>
      </w:pPr>
      <w:r>
        <w:t xml:space="preserve">As of Oct 12, Gaming Grant at $10, 840. $8064 allotted to field trips. Our allotment account is at $34,000 plus interest which puts us at $28,000 before hot lunch payments come in. </w:t>
      </w:r>
    </w:p>
    <w:p w:rsidR="00A27359" w:rsidRPr="00A27359" w:rsidRDefault="00A27359" w:rsidP="00A27359">
      <w:pPr>
        <w:shd w:val="clear" w:color="auto" w:fill="7F7F7F" w:themeFill="text1" w:themeFillTint="80"/>
        <w:rPr>
          <w:b/>
          <w:color w:val="FFFFFF" w:themeColor="background1"/>
          <w:sz w:val="24"/>
          <w:szCs w:val="24"/>
        </w:rPr>
      </w:pPr>
      <w:r w:rsidRPr="00A27359">
        <w:rPr>
          <w:b/>
          <w:color w:val="FFFFFF" w:themeColor="background1"/>
          <w:sz w:val="24"/>
          <w:szCs w:val="24"/>
        </w:rPr>
        <w:t>OTHER BUSINESS</w:t>
      </w:r>
      <w:r w:rsidR="00042A3E">
        <w:rPr>
          <w:b/>
          <w:color w:val="FFFFFF" w:themeColor="background1"/>
          <w:sz w:val="24"/>
          <w:szCs w:val="24"/>
        </w:rPr>
        <w:t xml:space="preserve"> </w:t>
      </w:r>
    </w:p>
    <w:p w:rsidR="008706FF" w:rsidRDefault="008706FF" w:rsidP="008706FF">
      <w:pPr>
        <w:pStyle w:val="ListParagraph"/>
        <w:numPr>
          <w:ilvl w:val="0"/>
          <w:numId w:val="22"/>
        </w:numPr>
        <w:spacing w:line="240" w:lineRule="auto"/>
      </w:pPr>
      <w:r>
        <w:t xml:space="preserve">Renata </w:t>
      </w:r>
      <w:r w:rsidR="00150B08">
        <w:t xml:space="preserve">provided attached </w:t>
      </w:r>
      <w:r>
        <w:t>Halloween dance</w:t>
      </w:r>
      <w:r w:rsidR="00150B08">
        <w:t xml:space="preserve"> revenue review.  </w:t>
      </w:r>
    </w:p>
    <w:p w:rsidR="00150B08" w:rsidRDefault="00150B08" w:rsidP="009A6589">
      <w:pPr>
        <w:pStyle w:val="ListParagraph"/>
        <w:numPr>
          <w:ilvl w:val="0"/>
          <w:numId w:val="22"/>
        </w:numPr>
        <w:spacing w:line="240" w:lineRule="auto"/>
      </w:pPr>
      <w:r>
        <w:t>Whatever p</w:t>
      </w:r>
      <w:r w:rsidR="008706FF">
        <w:t xml:space="preserve">opcorn </w:t>
      </w:r>
      <w:r>
        <w:t xml:space="preserve">is left will have be sold on Friday on the primary side only. </w:t>
      </w:r>
    </w:p>
    <w:p w:rsidR="00706433" w:rsidRDefault="00150B08" w:rsidP="009A6589">
      <w:pPr>
        <w:pStyle w:val="ListParagraph"/>
        <w:numPr>
          <w:ilvl w:val="0"/>
          <w:numId w:val="22"/>
        </w:numPr>
        <w:spacing w:line="240" w:lineRule="auto"/>
      </w:pPr>
      <w:r>
        <w:t>A huge t</w:t>
      </w:r>
      <w:r w:rsidR="008706FF">
        <w:t>hank you to Renata for a great dance, it went over really well</w:t>
      </w:r>
      <w:r>
        <w:t xml:space="preserve">. </w:t>
      </w:r>
    </w:p>
    <w:p w:rsidR="008706FF" w:rsidRDefault="00150B08" w:rsidP="009A6589">
      <w:pPr>
        <w:pStyle w:val="ListParagraph"/>
        <w:numPr>
          <w:ilvl w:val="0"/>
          <w:numId w:val="22"/>
        </w:numPr>
        <w:spacing w:line="240" w:lineRule="auto"/>
      </w:pPr>
      <w:r>
        <w:t xml:space="preserve">There were lots of great donations and a lot of help all around. </w:t>
      </w:r>
    </w:p>
    <w:p w:rsidR="008706FF" w:rsidRDefault="008706FF" w:rsidP="009A6589">
      <w:pPr>
        <w:pStyle w:val="ListParagraph"/>
        <w:numPr>
          <w:ilvl w:val="0"/>
          <w:numId w:val="22"/>
        </w:numPr>
        <w:spacing w:line="240" w:lineRule="auto"/>
      </w:pPr>
      <w:r>
        <w:t>Andrea asked about the spirit wear deadline – Laura said 2 ½ weeks turnaround</w:t>
      </w:r>
      <w:r w:rsidR="00150B08">
        <w:t xml:space="preserve"> and the fit is on the large side.</w:t>
      </w:r>
    </w:p>
    <w:p w:rsidR="00150B08" w:rsidRDefault="00150B08" w:rsidP="009A6589">
      <w:pPr>
        <w:pStyle w:val="ListParagraph"/>
        <w:numPr>
          <w:ilvl w:val="0"/>
          <w:numId w:val="22"/>
        </w:numPr>
        <w:spacing w:line="240" w:lineRule="auto"/>
      </w:pPr>
      <w:r>
        <w:t>We are s</w:t>
      </w:r>
      <w:r w:rsidR="008706FF">
        <w:t xml:space="preserve">till looking for </w:t>
      </w:r>
      <w:r>
        <w:t xml:space="preserve">a </w:t>
      </w:r>
      <w:r w:rsidR="008706FF">
        <w:t>COPAC chair</w:t>
      </w:r>
      <w:r>
        <w:t xml:space="preserve"> and PAC VP, this has been posted to the </w:t>
      </w:r>
      <w:r w:rsidR="008706FF">
        <w:t>FB page</w:t>
      </w:r>
      <w:r>
        <w:t xml:space="preserve">. </w:t>
      </w:r>
      <w:r w:rsidR="008706FF">
        <w:t xml:space="preserve"> </w:t>
      </w:r>
    </w:p>
    <w:p w:rsidR="00150B08" w:rsidRDefault="00150B08" w:rsidP="009A6589">
      <w:pPr>
        <w:pStyle w:val="ListParagraph"/>
        <w:numPr>
          <w:ilvl w:val="0"/>
          <w:numId w:val="22"/>
        </w:numPr>
        <w:spacing w:line="240" w:lineRule="auto"/>
      </w:pPr>
      <w:r>
        <w:t xml:space="preserve">Andrea asked about putting together a fun Christmas event for the last week or day of school. It was decided that the PAC and parent volunteers come in and deliver hot chocolate and a candy cane on the last week (not </w:t>
      </w:r>
      <w:r w:rsidR="008904EC">
        <w:t>on a</w:t>
      </w:r>
      <w:r>
        <w:t xml:space="preserve"> hot lunch day) Brady suggested the last day of school</w:t>
      </w:r>
      <w:r w:rsidR="008904EC">
        <w:t xml:space="preserve"> at around 10:30am</w:t>
      </w:r>
      <w:r>
        <w:t xml:space="preserve">, they will sing carols in the gym and the parents can deliver the hot chocolate so when the kids return, they find a treat. Jasmeet said we can use the staff room to make the hot chocolate. </w:t>
      </w:r>
    </w:p>
    <w:p w:rsidR="00150B08" w:rsidRDefault="00150B08" w:rsidP="009A6589">
      <w:pPr>
        <w:pStyle w:val="ListParagraph"/>
        <w:numPr>
          <w:ilvl w:val="0"/>
          <w:numId w:val="22"/>
        </w:numPr>
        <w:spacing w:line="240" w:lineRule="auto"/>
      </w:pPr>
      <w:r>
        <w:t xml:space="preserve">Andrea asked for $500 to purchase </w:t>
      </w:r>
      <w:r w:rsidR="005A366C">
        <w:t>Costco hot chocolate</w:t>
      </w:r>
      <w:r w:rsidR="00BB5276">
        <w:t xml:space="preserve">. Kendal </w:t>
      </w:r>
      <w:r>
        <w:t>2</w:t>
      </w:r>
      <w:r w:rsidRPr="00150B08">
        <w:rPr>
          <w:vertAlign w:val="superscript"/>
        </w:rPr>
        <w:t>nd</w:t>
      </w:r>
      <w:r>
        <w:t xml:space="preserve">, all in favor. Andrea will also see if she can get some donations (candy canes) </w:t>
      </w:r>
    </w:p>
    <w:p w:rsidR="00150B08" w:rsidRDefault="006B37E7" w:rsidP="009A6589">
      <w:pPr>
        <w:pStyle w:val="ListParagraph"/>
        <w:numPr>
          <w:ilvl w:val="0"/>
          <w:numId w:val="22"/>
        </w:numPr>
        <w:spacing w:line="240" w:lineRule="auto"/>
      </w:pPr>
      <w:r>
        <w:t xml:space="preserve">Stacey </w:t>
      </w:r>
      <w:r w:rsidR="00150B08">
        <w:t xml:space="preserve">Menzies opened a discussion around the school photographer and how this is chosen. </w:t>
      </w:r>
      <w:r>
        <w:t>Brady said that Basil has been doing it for years</w:t>
      </w:r>
      <w:r w:rsidR="00150B08">
        <w:t xml:space="preserve"> and is </w:t>
      </w:r>
      <w:r>
        <w:t xml:space="preserve">well known. He is the same person, just a new company. Brady picked him because he is great for the kids. </w:t>
      </w:r>
    </w:p>
    <w:p w:rsidR="006B37E7" w:rsidRDefault="008904EC" w:rsidP="009A6589">
      <w:pPr>
        <w:pStyle w:val="ListParagraph"/>
        <w:numPr>
          <w:ilvl w:val="0"/>
          <w:numId w:val="22"/>
        </w:numPr>
        <w:spacing w:line="240" w:lineRule="auto"/>
      </w:pPr>
      <w:r>
        <w:t xml:space="preserve">Feedback regarding the </w:t>
      </w:r>
      <w:r w:rsidR="00150B08">
        <w:t xml:space="preserve">photographer: </w:t>
      </w:r>
      <w:r w:rsidR="006B37E7">
        <w:t xml:space="preserve">Online ordering wasn’t user friendly. Quality of photos was fine. </w:t>
      </w:r>
    </w:p>
    <w:p w:rsidR="001D432E" w:rsidRDefault="001D432E" w:rsidP="009A6589">
      <w:pPr>
        <w:pStyle w:val="ListParagraph"/>
        <w:numPr>
          <w:ilvl w:val="0"/>
          <w:numId w:val="22"/>
        </w:numPr>
        <w:spacing w:line="240" w:lineRule="auto"/>
      </w:pPr>
      <w:r>
        <w:t xml:space="preserve">Renata asked if we can change the location of the photography shoots. </w:t>
      </w:r>
    </w:p>
    <w:p w:rsidR="005A65DA" w:rsidRPr="005A65DA" w:rsidRDefault="005A65DA" w:rsidP="005A65DA">
      <w:pPr>
        <w:shd w:val="clear" w:color="auto" w:fill="7F7F7F" w:themeFill="text1" w:themeFillTint="80"/>
        <w:rPr>
          <w:b/>
          <w:color w:val="FFFFFF" w:themeColor="background1"/>
          <w:sz w:val="24"/>
          <w:szCs w:val="24"/>
        </w:rPr>
      </w:pPr>
      <w:r w:rsidRPr="005A65DA">
        <w:rPr>
          <w:b/>
          <w:color w:val="FFFFFF" w:themeColor="background1"/>
          <w:sz w:val="24"/>
          <w:szCs w:val="24"/>
        </w:rPr>
        <w:t xml:space="preserve">NEXT MEETING </w:t>
      </w:r>
    </w:p>
    <w:p w:rsidR="005A65DA" w:rsidRDefault="005A65DA" w:rsidP="00396994">
      <w:pPr>
        <w:pStyle w:val="ListParagraph"/>
        <w:numPr>
          <w:ilvl w:val="0"/>
          <w:numId w:val="23"/>
        </w:numPr>
      </w:pPr>
      <w:r>
        <w:t xml:space="preserve">Next meeting is </w:t>
      </w:r>
      <w:r w:rsidR="00042A3E">
        <w:t xml:space="preserve">January </w:t>
      </w:r>
      <w:r w:rsidR="006B37E7">
        <w:t xml:space="preserve">22 </w:t>
      </w:r>
      <w:r>
        <w:t>at 6pm, babysitting available</w:t>
      </w:r>
      <w:r w:rsidR="008904EC">
        <w:t xml:space="preserve">. </w:t>
      </w:r>
      <w:bookmarkStart w:id="0" w:name="_GoBack"/>
      <w:bookmarkEnd w:id="0"/>
    </w:p>
    <w:p w:rsidR="00706433" w:rsidRPr="00214A64" w:rsidRDefault="00214A64" w:rsidP="00396994">
      <w:pPr>
        <w:pStyle w:val="ListParagraph"/>
        <w:numPr>
          <w:ilvl w:val="0"/>
          <w:numId w:val="23"/>
        </w:numPr>
      </w:pPr>
      <w:r w:rsidRPr="00214A64">
        <w:t xml:space="preserve">Meeting adjourned at </w:t>
      </w:r>
      <w:r w:rsidR="00B34FEC">
        <w:t xml:space="preserve">7:10pm. </w:t>
      </w:r>
    </w:p>
    <w:p w:rsidR="00706433" w:rsidRDefault="00706433" w:rsidP="00706433"/>
    <w:p w:rsidR="00706433" w:rsidRDefault="00706433" w:rsidP="00706433"/>
    <w:p w:rsidR="00706433" w:rsidRDefault="00706433" w:rsidP="00706433"/>
    <w:p w:rsidR="00706433" w:rsidRDefault="00706433" w:rsidP="00706433"/>
    <w:p w:rsidR="00706433" w:rsidRDefault="00706433" w:rsidP="00706433"/>
    <w:p w:rsidR="00706433" w:rsidRDefault="00706433" w:rsidP="00706433"/>
    <w:p w:rsidR="00BC0C1C" w:rsidRDefault="00BC0C1C"/>
    <w:sectPr w:rsidR="00BC0C1C" w:rsidSect="00706433">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dobe Garamond Pro Bold">
    <w:altName w:val="Cambria"/>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937"/>
    <w:multiLevelType w:val="hybridMultilevel"/>
    <w:tmpl w:val="17D0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0C3B"/>
    <w:multiLevelType w:val="hybridMultilevel"/>
    <w:tmpl w:val="A782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E0C43"/>
    <w:multiLevelType w:val="hybridMultilevel"/>
    <w:tmpl w:val="780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30113"/>
    <w:multiLevelType w:val="hybridMultilevel"/>
    <w:tmpl w:val="401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83861"/>
    <w:multiLevelType w:val="hybridMultilevel"/>
    <w:tmpl w:val="46D4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B63E3"/>
    <w:multiLevelType w:val="hybridMultilevel"/>
    <w:tmpl w:val="82F8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B3616"/>
    <w:multiLevelType w:val="hybridMultilevel"/>
    <w:tmpl w:val="3EC4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122EB"/>
    <w:multiLevelType w:val="hybridMultilevel"/>
    <w:tmpl w:val="A18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67654"/>
    <w:multiLevelType w:val="hybridMultilevel"/>
    <w:tmpl w:val="7C9E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320A7"/>
    <w:multiLevelType w:val="hybridMultilevel"/>
    <w:tmpl w:val="DCD2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F552B"/>
    <w:multiLevelType w:val="hybridMultilevel"/>
    <w:tmpl w:val="2736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34F60"/>
    <w:multiLevelType w:val="hybridMultilevel"/>
    <w:tmpl w:val="A4D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C3B76"/>
    <w:multiLevelType w:val="hybridMultilevel"/>
    <w:tmpl w:val="060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3708A"/>
    <w:multiLevelType w:val="hybridMultilevel"/>
    <w:tmpl w:val="93D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24CF6"/>
    <w:multiLevelType w:val="hybridMultilevel"/>
    <w:tmpl w:val="64B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77A73"/>
    <w:multiLevelType w:val="hybridMultilevel"/>
    <w:tmpl w:val="BE70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F30E5"/>
    <w:multiLevelType w:val="hybridMultilevel"/>
    <w:tmpl w:val="EF14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951C6"/>
    <w:multiLevelType w:val="hybridMultilevel"/>
    <w:tmpl w:val="DD6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10E26"/>
    <w:multiLevelType w:val="hybridMultilevel"/>
    <w:tmpl w:val="EFD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A6B48"/>
    <w:multiLevelType w:val="hybridMultilevel"/>
    <w:tmpl w:val="07A6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B27A6"/>
    <w:multiLevelType w:val="hybridMultilevel"/>
    <w:tmpl w:val="8FB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C6BB2"/>
    <w:multiLevelType w:val="hybridMultilevel"/>
    <w:tmpl w:val="D21A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80569"/>
    <w:multiLevelType w:val="hybridMultilevel"/>
    <w:tmpl w:val="F14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37E6C"/>
    <w:multiLevelType w:val="hybridMultilevel"/>
    <w:tmpl w:val="83A6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22E9A"/>
    <w:multiLevelType w:val="hybridMultilevel"/>
    <w:tmpl w:val="108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8"/>
  </w:num>
  <w:num w:numId="4">
    <w:abstractNumId w:val="5"/>
  </w:num>
  <w:num w:numId="5">
    <w:abstractNumId w:val="7"/>
  </w:num>
  <w:num w:numId="6">
    <w:abstractNumId w:val="14"/>
  </w:num>
  <w:num w:numId="7">
    <w:abstractNumId w:val="0"/>
  </w:num>
  <w:num w:numId="8">
    <w:abstractNumId w:val="2"/>
  </w:num>
  <w:num w:numId="9">
    <w:abstractNumId w:val="22"/>
  </w:num>
  <w:num w:numId="10">
    <w:abstractNumId w:val="13"/>
  </w:num>
  <w:num w:numId="11">
    <w:abstractNumId w:val="9"/>
  </w:num>
  <w:num w:numId="12">
    <w:abstractNumId w:val="8"/>
  </w:num>
  <w:num w:numId="13">
    <w:abstractNumId w:val="12"/>
  </w:num>
  <w:num w:numId="14">
    <w:abstractNumId w:val="3"/>
  </w:num>
  <w:num w:numId="15">
    <w:abstractNumId w:val="1"/>
  </w:num>
  <w:num w:numId="16">
    <w:abstractNumId w:val="17"/>
  </w:num>
  <w:num w:numId="17">
    <w:abstractNumId w:val="15"/>
  </w:num>
  <w:num w:numId="18">
    <w:abstractNumId w:val="6"/>
  </w:num>
  <w:num w:numId="19">
    <w:abstractNumId w:val="20"/>
  </w:num>
  <w:num w:numId="20">
    <w:abstractNumId w:val="23"/>
  </w:num>
  <w:num w:numId="21">
    <w:abstractNumId w:val="10"/>
  </w:num>
  <w:num w:numId="22">
    <w:abstractNumId w:val="4"/>
  </w:num>
  <w:num w:numId="23">
    <w:abstractNumId w:val="24"/>
  </w:num>
  <w:num w:numId="24">
    <w:abstractNumId w:val="1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706433"/>
    <w:rsid w:val="000049D9"/>
    <w:rsid w:val="00042A3E"/>
    <w:rsid w:val="000437EF"/>
    <w:rsid w:val="00076DD1"/>
    <w:rsid w:val="000936DD"/>
    <w:rsid w:val="00150B08"/>
    <w:rsid w:val="001D432E"/>
    <w:rsid w:val="00214A64"/>
    <w:rsid w:val="0023519D"/>
    <w:rsid w:val="00302136"/>
    <w:rsid w:val="00396994"/>
    <w:rsid w:val="003C517F"/>
    <w:rsid w:val="00451DA6"/>
    <w:rsid w:val="00534AD0"/>
    <w:rsid w:val="005A366C"/>
    <w:rsid w:val="005A65DA"/>
    <w:rsid w:val="006B37E7"/>
    <w:rsid w:val="00706433"/>
    <w:rsid w:val="00720B6C"/>
    <w:rsid w:val="00722778"/>
    <w:rsid w:val="00773636"/>
    <w:rsid w:val="00790BA2"/>
    <w:rsid w:val="007E2849"/>
    <w:rsid w:val="008706FF"/>
    <w:rsid w:val="008904EC"/>
    <w:rsid w:val="009900D1"/>
    <w:rsid w:val="00993420"/>
    <w:rsid w:val="009A6589"/>
    <w:rsid w:val="00A27359"/>
    <w:rsid w:val="00A60DC6"/>
    <w:rsid w:val="00AC3383"/>
    <w:rsid w:val="00B34FEC"/>
    <w:rsid w:val="00BB5276"/>
    <w:rsid w:val="00BC0C1C"/>
    <w:rsid w:val="00BC3F79"/>
    <w:rsid w:val="00D3063A"/>
    <w:rsid w:val="00EE012D"/>
  </w:rsids>
  <m:mathPr>
    <m:mathFont m:val="Adobe Garamond Pro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64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506</Words>
  <Characters>2889</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Favell</dc:creator>
  <cp:keywords/>
  <dc:description/>
  <cp:lastModifiedBy>User</cp:lastModifiedBy>
  <cp:revision>9</cp:revision>
  <dcterms:created xsi:type="dcterms:W3CDTF">2017-11-21T02:04:00Z</dcterms:created>
  <dcterms:modified xsi:type="dcterms:W3CDTF">2017-11-26T18:12:00Z</dcterms:modified>
</cp:coreProperties>
</file>